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4C6" w:rsidRPr="007E44C6" w:rsidRDefault="007E44C6" w:rsidP="007E44C6">
      <w:pPr>
        <w:shd w:val="clear" w:color="auto" w:fill="FFFFFF"/>
        <w:spacing w:after="45" w:line="240" w:lineRule="auto"/>
        <w:outlineLvl w:val="0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 w:rsidRPr="007E44C6"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 xml:space="preserve">РЕЦЕНЗИЯ НА ЭНЦИКЛОПЕДИЮ "ГАБДУЛЛА ТУКАЙ. </w:t>
      </w:r>
      <w:proofErr w:type="gramStart"/>
      <w:r w:rsidRPr="007E44C6"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>ЭНЦИКЛОПЕДИЯ" ([ГЛ. РЕД. З. З. РАМИЕВ].</w:t>
      </w:r>
      <w:proofErr w:type="gramEnd"/>
      <w:r w:rsidRPr="007E44C6"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 xml:space="preserve"> КАЗАНЬ: </w:t>
      </w:r>
      <w:proofErr w:type="gramStart"/>
      <w:r w:rsidRPr="007E44C6"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>ИНСТИТУТ ЯЗЫКА, ЛИТЕРАТУРЫ И ИСКУССТВА ИМ. Г. ИБРАГИМОВА, 2016. 861 Б., ИЛЛ.)</w:t>
      </w:r>
      <w:proofErr w:type="gramEnd"/>
    </w:p>
    <w:p w:rsidR="007E44C6" w:rsidRPr="007E44C6" w:rsidRDefault="007E44C6" w:rsidP="007E44C6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7E44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Тагир</w:t>
      </w:r>
      <w:proofErr w:type="spellEnd"/>
      <w:r w:rsidRPr="007E44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</w:t>
      </w:r>
      <w:proofErr w:type="spellStart"/>
      <w:r w:rsidRPr="007E44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Шамсегалиевич</w:t>
      </w:r>
      <w:proofErr w:type="spellEnd"/>
      <w:r w:rsidRPr="007E44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</w:t>
      </w:r>
      <w:proofErr w:type="spellStart"/>
      <w:r w:rsidRPr="007E44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Гилазов</w:t>
      </w:r>
      <w:proofErr w:type="spellEnd"/>
      <w:r w:rsidRPr="007E44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,</w:t>
      </w:r>
    </w:p>
    <w:p w:rsidR="007E44C6" w:rsidRPr="007E44C6" w:rsidRDefault="007E44C6" w:rsidP="007E44C6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E44C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Казанский федеральный университет,</w:t>
      </w:r>
    </w:p>
    <w:p w:rsidR="007E44C6" w:rsidRPr="007E44C6" w:rsidRDefault="007E44C6" w:rsidP="007E44C6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E44C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Россия, 420008, г. Казань, ул. Кремлевская, д. 18,</w:t>
      </w:r>
    </w:p>
    <w:p w:rsidR="007E44C6" w:rsidRPr="007E44C6" w:rsidRDefault="007E44C6" w:rsidP="007E44C6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E44C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tgilazov@bk.ru.</w:t>
      </w:r>
    </w:p>
    <w:p w:rsidR="007E44C6" w:rsidRPr="007E44C6" w:rsidRDefault="007E44C6" w:rsidP="007E44C6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E44C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7E44C6" w:rsidRPr="007E44C6" w:rsidRDefault="007E44C6" w:rsidP="007E44C6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E44C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В рецензии представлена история создания </w:t>
      </w:r>
      <w:proofErr w:type="spellStart"/>
      <w:r w:rsidRPr="007E44C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Тукаевской</w:t>
      </w:r>
      <w:proofErr w:type="spellEnd"/>
      <w:r w:rsidRPr="007E44C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энциклопедии. Дается краткая информация об авторах научных статей, принадлежащих к разным поколениям, рассматривается структура энциклопедии, отличающейся тематическим </w:t>
      </w:r>
      <w:proofErr w:type="spellStart"/>
      <w:r w:rsidRPr="007E44C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многообразиемматериала</w:t>
      </w:r>
      <w:proofErr w:type="spellEnd"/>
      <w:r w:rsidRPr="007E44C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где освещается жизненный и творческий путь поэта, эволюция его художественного мира. Отмечается богатство иллюстративного материала, полиграфическое качество издания. Выявлено значение этого фундаментального труда для татарской гуманитарной науки.</w:t>
      </w:r>
    </w:p>
    <w:p w:rsidR="007E44C6" w:rsidRPr="007E44C6" w:rsidRDefault="007E44C6" w:rsidP="007E44C6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E44C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7E44C6" w:rsidRPr="007E44C6" w:rsidRDefault="007E44C6" w:rsidP="007E44C6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7E44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Ключевые слова:</w:t>
      </w:r>
      <w:r w:rsidRPr="007E44C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proofErr w:type="spellStart"/>
      <w:r w:rsidRPr="007E44C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тукаеведение</w:t>
      </w:r>
      <w:proofErr w:type="spellEnd"/>
      <w:r w:rsidRPr="007E44C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татарская поэзия, литературоведение, текстология, тематическое многообразие, структура, принцип, культурная жизнь.</w:t>
      </w:r>
      <w:proofErr w:type="gramEnd"/>
    </w:p>
    <w:p w:rsidR="007E44C6" w:rsidRPr="007E44C6" w:rsidRDefault="007E44C6" w:rsidP="007E44C6">
      <w:pPr>
        <w:shd w:val="clear" w:color="auto" w:fill="FFFFFF"/>
        <w:spacing w:before="105" w:after="105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E44C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7E44C6" w:rsidRPr="007E44C6" w:rsidRDefault="007E44C6" w:rsidP="007E44C6">
      <w:pPr>
        <w:shd w:val="clear" w:color="auto" w:fill="FFFFFF"/>
        <w:spacing w:before="105" w:after="105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6" w:history="1">
        <w:r w:rsidRPr="007E44C6">
          <w:rPr>
            <w:rFonts w:ascii="Arial" w:eastAsia="Times New Roman" w:hAnsi="Arial" w:cs="Arial"/>
            <w:color w:val="551A8B"/>
            <w:sz w:val="21"/>
            <w:szCs w:val="21"/>
            <w:lang w:eastAsia="ru-RU"/>
          </w:rPr>
          <w:t>Статья (полная версия)</w:t>
        </w:r>
      </w:hyperlink>
    </w:p>
    <w:p w:rsidR="00750FDF" w:rsidRDefault="007E44C6"/>
    <w:p w:rsidR="007E44C6" w:rsidRDefault="007E44C6">
      <w:hyperlink r:id="rId7" w:history="1">
        <w:r w:rsidRPr="00C67949">
          <w:rPr>
            <w:rStyle w:val="a3"/>
          </w:rPr>
          <w:t>https://kpfu.ru/recenziya-na-enciklopediju-39gabdulla-tukaj-323562.html</w:t>
        </w:r>
      </w:hyperlink>
    </w:p>
    <w:p w:rsidR="007E44C6" w:rsidRDefault="007E44C6">
      <w:hyperlink r:id="rId8" w:history="1">
        <w:r w:rsidRPr="00C67949">
          <w:rPr>
            <w:rStyle w:val="a3"/>
          </w:rPr>
          <w:t>https://kpfu.ru/portal/docs/F_2128034687/12.pdf</w:t>
        </w:r>
      </w:hyperlink>
    </w:p>
    <w:p w:rsidR="007E44C6" w:rsidRPr="007E44C6" w:rsidRDefault="007E44C6" w:rsidP="007E44C6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9" w:history="1">
        <w:r w:rsidRPr="007E44C6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О журнале</w:t>
        </w:r>
      </w:hyperlink>
    </w:p>
    <w:p w:rsidR="007E44C6" w:rsidRPr="007E44C6" w:rsidRDefault="007E44C6" w:rsidP="007E44C6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0" w:history="1">
        <w:r w:rsidRPr="007E44C6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Редколлегия</w:t>
        </w:r>
      </w:hyperlink>
    </w:p>
    <w:p w:rsidR="007E44C6" w:rsidRPr="007E44C6" w:rsidRDefault="007E44C6" w:rsidP="007E44C6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1" w:history="1">
        <w:r w:rsidRPr="007E44C6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Свежий номер</w:t>
        </w:r>
      </w:hyperlink>
    </w:p>
    <w:p w:rsidR="007E44C6" w:rsidRPr="007E44C6" w:rsidRDefault="007E44C6" w:rsidP="007E44C6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2" w:history="1">
        <w:r w:rsidRPr="007E44C6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Архив</w:t>
        </w:r>
      </w:hyperlink>
    </w:p>
    <w:p w:rsidR="007E44C6" w:rsidRPr="007E44C6" w:rsidRDefault="007E44C6" w:rsidP="007E44C6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3" w:history="1">
        <w:r w:rsidRPr="007E44C6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Авторы</w:t>
        </w:r>
      </w:hyperlink>
    </w:p>
    <w:p w:rsidR="007E44C6" w:rsidRPr="007E44C6" w:rsidRDefault="007E44C6" w:rsidP="007E44C6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4" w:history="1">
        <w:r w:rsidRPr="007E44C6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Разделы журнала "</w:t>
        </w:r>
        <w:proofErr w:type="spellStart"/>
        <w:r w:rsidRPr="007E44C6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Tatarica</w:t>
        </w:r>
        <w:proofErr w:type="spellEnd"/>
        <w:r w:rsidRPr="007E44C6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"</w:t>
        </w:r>
      </w:hyperlink>
    </w:p>
    <w:p w:rsidR="007E44C6" w:rsidRPr="007E44C6" w:rsidRDefault="007E44C6" w:rsidP="007E44C6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5" w:history="1">
        <w:r w:rsidRPr="007E44C6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Сведения для авторов</w:t>
        </w:r>
      </w:hyperlink>
    </w:p>
    <w:p w:rsidR="007E44C6" w:rsidRPr="007E44C6" w:rsidRDefault="007E44C6" w:rsidP="007E44C6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6" w:history="1">
        <w:r w:rsidRPr="007E44C6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Порядок рецензирования рукописей</w:t>
        </w:r>
      </w:hyperlink>
    </w:p>
    <w:p w:rsidR="007E44C6" w:rsidRPr="007E44C6" w:rsidRDefault="007E44C6" w:rsidP="007E44C6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7" w:history="1">
        <w:r w:rsidRPr="007E44C6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Редакционная этика</w:t>
        </w:r>
      </w:hyperlink>
    </w:p>
    <w:p w:rsidR="007E44C6" w:rsidRDefault="007E44C6">
      <w:bookmarkStart w:id="0" w:name="_GoBack"/>
      <w:bookmarkEnd w:id="0"/>
    </w:p>
    <w:sectPr w:rsidR="007E4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A0277"/>
    <w:multiLevelType w:val="multilevel"/>
    <w:tmpl w:val="5DD8A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9D6"/>
    <w:rsid w:val="00630516"/>
    <w:rsid w:val="00684CE9"/>
    <w:rsid w:val="007E44C6"/>
    <w:rsid w:val="0092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44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44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7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fu.ru/portal/docs/F_2128034687/12.pdf" TargetMode="External"/><Relationship Id="rId13" Type="http://schemas.openxmlformats.org/officeDocument/2006/relationships/hyperlink" Target="https://kpfu.ru/philology-culture/zhurnal-39tatarica39/svedeniya-ob-avtorah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pfu.ru/recenziya-na-enciklopediju-39gabdulla-tukaj-323562.html" TargetMode="External"/><Relationship Id="rId12" Type="http://schemas.openxmlformats.org/officeDocument/2006/relationships/hyperlink" Target="https://kpfu.ru/philology-culture/zhurnal-39tatarica39/arhiv" TargetMode="External"/><Relationship Id="rId17" Type="http://schemas.openxmlformats.org/officeDocument/2006/relationships/hyperlink" Target="https://kpfu.ru/philology-culture/zhurnal-39tatarica39/redakcionnaya-etika" TargetMode="External"/><Relationship Id="rId2" Type="http://schemas.openxmlformats.org/officeDocument/2006/relationships/styles" Target="styles.xml"/><Relationship Id="rId16" Type="http://schemas.openxmlformats.org/officeDocument/2006/relationships/hyperlink" Target="https://kpfu.ru/philology-culture/zhurnal-39tatarica39/poryadok-recenzirovaniya-rukopisej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pfu.ru/portal/docs/F_2128034687/12.pdf" TargetMode="External"/><Relationship Id="rId11" Type="http://schemas.openxmlformats.org/officeDocument/2006/relationships/hyperlink" Target="https://kpfu.ru/philology-culture/zhurnal-39tatarica39/svezhij-nomer-327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pfu.ru/philology-culture/zhurnal-39tatarica39/svedeniya-dlya-avtorov" TargetMode="External"/><Relationship Id="rId10" Type="http://schemas.openxmlformats.org/officeDocument/2006/relationships/hyperlink" Target="https://kpfu.ru/philology-culture/zhurnal-39tatarica39/redakciy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kpfu.ru/science/nauchnye-izdaniya/httpkpfuruphilology-culturezhurnal-39tatarica39" TargetMode="External"/><Relationship Id="rId14" Type="http://schemas.openxmlformats.org/officeDocument/2006/relationships/hyperlink" Target="https://kpfu.ru/philology-culture/zhurnal-39tatarica39/razdely-zhurnala-39tatarica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Хайбуллина Ангелина Айратовна</dc:creator>
  <cp:keywords/>
  <dc:description/>
  <cp:lastModifiedBy>Хайбуллина Ангелина Айратовна</cp:lastModifiedBy>
  <cp:revision>2</cp:revision>
  <dcterms:created xsi:type="dcterms:W3CDTF">2018-07-03T12:18:00Z</dcterms:created>
  <dcterms:modified xsi:type="dcterms:W3CDTF">2018-07-03T12:18:00Z</dcterms:modified>
</cp:coreProperties>
</file>