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7AF" w:rsidRPr="006E37AF" w:rsidRDefault="006E37AF" w:rsidP="006E37AF">
      <w:pPr>
        <w:shd w:val="clear" w:color="auto" w:fill="FFFFFF"/>
        <w:spacing w:after="45" w:line="240" w:lineRule="auto"/>
        <w:outlineLvl w:val="0"/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</w:pPr>
      <w:proofErr w:type="gramStart"/>
      <w:r w:rsidRPr="006E37AF"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  <w:t>НОВАЯ КНИГА – "ТАТАРСКО-ФИНСКИЙ СЛОВАРЬ" (ARTO MOISIO, OKAN DAHER "TATAARILAIS-SUOMALAINEN SANAKIRJA.</w:t>
      </w:r>
      <w:proofErr w:type="gramEnd"/>
      <w:r w:rsidRPr="006E37AF"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  <w:t xml:space="preserve"> ТАТАРЧА-ФИНЧА СҮЗЛЕК. – TATARÇA-FINÇȀ SÜZLEK". </w:t>
      </w:r>
      <w:proofErr w:type="gramStart"/>
      <w:r w:rsidRPr="006E37AF"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  <w:t>HELSINKI, 2016, 418 S.)</w:t>
      </w:r>
      <w:proofErr w:type="gramEnd"/>
    </w:p>
    <w:p w:rsidR="006E37AF" w:rsidRPr="006E37AF" w:rsidRDefault="006E37AF" w:rsidP="006E37AF">
      <w:pPr>
        <w:shd w:val="clear" w:color="auto" w:fill="FFFFFF"/>
        <w:spacing w:before="105" w:after="105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6E37AF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Мостафа</w:t>
      </w:r>
      <w:proofErr w:type="spellEnd"/>
      <w:r w:rsidRPr="006E37AF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 Онер,</w:t>
      </w:r>
    </w:p>
    <w:p w:rsidR="006E37AF" w:rsidRPr="006E37AF" w:rsidRDefault="006E37AF" w:rsidP="006E37AF">
      <w:pPr>
        <w:shd w:val="clear" w:color="auto" w:fill="FFFFFF"/>
        <w:spacing w:before="105" w:after="105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E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Эгейский университет,</w:t>
      </w:r>
    </w:p>
    <w:p w:rsidR="006E37AF" w:rsidRPr="006E37AF" w:rsidRDefault="006E37AF" w:rsidP="006E37AF">
      <w:pPr>
        <w:shd w:val="clear" w:color="auto" w:fill="FFFFFF"/>
        <w:spacing w:before="105" w:after="105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E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Турция, 34100, Измир ш., </w:t>
      </w:r>
      <w:proofErr w:type="spellStart"/>
      <w:r w:rsidRPr="006E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Борнова</w:t>
      </w:r>
      <w:proofErr w:type="spellEnd"/>
      <w:r w:rsidRPr="006E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</w:t>
      </w:r>
    </w:p>
    <w:p w:rsidR="006E37AF" w:rsidRPr="006E37AF" w:rsidRDefault="006E37AF" w:rsidP="006E37AF">
      <w:pPr>
        <w:shd w:val="clear" w:color="auto" w:fill="FFFFFF"/>
        <w:spacing w:before="105" w:after="105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E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mustafa.oner@ege.edu.tr.</w:t>
      </w:r>
    </w:p>
    <w:p w:rsidR="006E37AF" w:rsidRPr="006E37AF" w:rsidRDefault="006E37AF" w:rsidP="006E37AF">
      <w:pPr>
        <w:shd w:val="clear" w:color="auto" w:fill="FFFFFF"/>
        <w:spacing w:before="105" w:after="105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E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6E37AF" w:rsidRPr="006E37AF" w:rsidRDefault="006E37AF" w:rsidP="006E37AF">
      <w:pPr>
        <w:shd w:val="clear" w:color="auto" w:fill="FFFFFF"/>
        <w:spacing w:before="105" w:after="105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6E37AF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Альфия</w:t>
      </w:r>
      <w:proofErr w:type="spellEnd"/>
      <w:r w:rsidRPr="006E37AF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 </w:t>
      </w:r>
      <w:proofErr w:type="spellStart"/>
      <w:r w:rsidRPr="006E37AF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Шавкетовна</w:t>
      </w:r>
      <w:proofErr w:type="spellEnd"/>
      <w:r w:rsidRPr="006E37AF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 Юсупова,</w:t>
      </w:r>
    </w:p>
    <w:p w:rsidR="006E37AF" w:rsidRPr="006E37AF" w:rsidRDefault="006E37AF" w:rsidP="006E37AF">
      <w:pPr>
        <w:shd w:val="clear" w:color="auto" w:fill="FFFFFF"/>
        <w:spacing w:before="105" w:after="105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E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Казанский федеральный университет,</w:t>
      </w:r>
    </w:p>
    <w:p w:rsidR="006E37AF" w:rsidRPr="006E37AF" w:rsidRDefault="006E37AF" w:rsidP="006E37AF">
      <w:pPr>
        <w:shd w:val="clear" w:color="auto" w:fill="FFFFFF"/>
        <w:spacing w:before="105" w:after="105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E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Россия, 420008, г. Казань, ул. Кремлевская, д. 18,</w:t>
      </w:r>
    </w:p>
    <w:p w:rsidR="006E37AF" w:rsidRPr="006E37AF" w:rsidRDefault="006E37AF" w:rsidP="006E37AF">
      <w:pPr>
        <w:shd w:val="clear" w:color="auto" w:fill="FFFFFF"/>
        <w:spacing w:before="105" w:after="105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E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alyusupova@yandex.ru.</w:t>
      </w:r>
    </w:p>
    <w:p w:rsidR="006E37AF" w:rsidRPr="006E37AF" w:rsidRDefault="006E37AF" w:rsidP="006E37AF">
      <w:pPr>
        <w:shd w:val="clear" w:color="auto" w:fill="FFFFFF"/>
        <w:spacing w:before="105" w:after="105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E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6E37AF" w:rsidRPr="006E37AF" w:rsidRDefault="006E37AF" w:rsidP="006E37AF">
      <w:pPr>
        <w:shd w:val="clear" w:color="auto" w:fill="FFFFFF"/>
        <w:spacing w:before="105" w:after="105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E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 рецензии дана оценка татарско-финскому словарю, содержащему 11000 слов и словосочетаний современного татарского языка, включая общеупотребительные аббревиатуры и некоторые географические названия. Словарь охватывает наиболее распространенную лексику различных сфер языка – от разговорных слов до публицистической лексики и научно-популярной терминологии. В приложениях дается сравнительно-сопоставительный анализ татарских алфавитов, используемых в Финляндии и в Республике Татарстан, а также систематизирована лексика, характерная только для финских татар. Словарь предназначен для широкого круга читателей – от специалистов по татарскому языку до лиц, изучающих татарский и финский языки.</w:t>
      </w:r>
    </w:p>
    <w:p w:rsidR="006E37AF" w:rsidRPr="006E37AF" w:rsidRDefault="006E37AF" w:rsidP="006E37AF">
      <w:pPr>
        <w:shd w:val="clear" w:color="auto" w:fill="FFFFFF"/>
        <w:spacing w:before="105" w:after="105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E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6E37AF" w:rsidRPr="006E37AF" w:rsidRDefault="006E37AF" w:rsidP="006E37AF">
      <w:pPr>
        <w:shd w:val="clear" w:color="auto" w:fill="FFFFFF"/>
        <w:spacing w:before="105" w:after="105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E37AF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Ключевые слова:</w:t>
      </w:r>
      <w:r w:rsidRPr="006E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 татарский язык, финский язык, лексикография, финско-татарский словарь, </w:t>
      </w:r>
      <w:proofErr w:type="spellStart"/>
      <w:r w:rsidRPr="006E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Арто</w:t>
      </w:r>
      <w:proofErr w:type="spellEnd"/>
      <w:r w:rsidRPr="006E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6E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Мойсио</w:t>
      </w:r>
      <w:proofErr w:type="spellEnd"/>
      <w:r w:rsidRPr="006E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, </w:t>
      </w:r>
      <w:proofErr w:type="spellStart"/>
      <w:r w:rsidRPr="006E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Окан</w:t>
      </w:r>
      <w:proofErr w:type="spellEnd"/>
      <w:r w:rsidRPr="006E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6E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Дахер</w:t>
      </w:r>
      <w:proofErr w:type="spellEnd"/>
      <w:r w:rsidRPr="006E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татарско-финский.</w:t>
      </w:r>
    </w:p>
    <w:p w:rsidR="006E37AF" w:rsidRPr="006E37AF" w:rsidRDefault="006E37AF" w:rsidP="006E37AF">
      <w:pPr>
        <w:shd w:val="clear" w:color="auto" w:fill="FFFFFF"/>
        <w:spacing w:before="105" w:after="105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E37A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6E37AF" w:rsidRPr="006E37AF" w:rsidRDefault="00B65B63" w:rsidP="006E37AF">
      <w:pPr>
        <w:shd w:val="clear" w:color="auto" w:fill="FFFFFF"/>
        <w:spacing w:before="105" w:after="105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6" w:history="1">
        <w:r w:rsidR="006E37AF" w:rsidRPr="006E37AF">
          <w:rPr>
            <w:rFonts w:ascii="Arial" w:eastAsia="Times New Roman" w:hAnsi="Arial" w:cs="Arial"/>
            <w:color w:val="551A8B"/>
            <w:sz w:val="21"/>
            <w:szCs w:val="21"/>
            <w:lang w:eastAsia="ru-RU"/>
          </w:rPr>
          <w:t>Статья (полная версия)</w:t>
        </w:r>
      </w:hyperlink>
    </w:p>
    <w:p w:rsidR="00750FDF" w:rsidRDefault="00B65B63"/>
    <w:p w:rsidR="006E37AF" w:rsidRDefault="00B65B63">
      <w:hyperlink r:id="rId7" w:history="1">
        <w:r w:rsidR="006E37AF" w:rsidRPr="00E35C87">
          <w:rPr>
            <w:rStyle w:val="a3"/>
          </w:rPr>
          <w:t>https://kpfu.ru/novaya-kniga-ndash-39tatarsko-finskij-slovar39.html</w:t>
        </w:r>
      </w:hyperlink>
    </w:p>
    <w:p w:rsidR="006E37AF" w:rsidRDefault="00B65B63">
      <w:hyperlink r:id="rId8" w:history="1">
        <w:r w:rsidR="006E37AF" w:rsidRPr="00E35C87">
          <w:rPr>
            <w:rStyle w:val="a3"/>
          </w:rPr>
          <w:t>https://kpfu.ru/portal/docs/F1539263466/14.pdf</w:t>
        </w:r>
      </w:hyperlink>
    </w:p>
    <w:p w:rsidR="006E37AF" w:rsidRPr="006E37AF" w:rsidRDefault="00B65B63" w:rsidP="006E37AF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9" w:history="1">
        <w:r w:rsidR="006E37AF" w:rsidRPr="006E37AF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О журнале</w:t>
        </w:r>
      </w:hyperlink>
    </w:p>
    <w:p w:rsidR="006E37AF" w:rsidRPr="006E37AF" w:rsidRDefault="00B65B63" w:rsidP="006E37AF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0" w:history="1">
        <w:r w:rsidR="006E37AF" w:rsidRPr="006E37AF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Редколлегия</w:t>
        </w:r>
      </w:hyperlink>
    </w:p>
    <w:p w:rsidR="006E37AF" w:rsidRPr="006E37AF" w:rsidRDefault="00B65B63" w:rsidP="006E37AF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1" w:history="1">
        <w:r w:rsidR="006E37AF" w:rsidRPr="006E37AF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Свежий номер</w:t>
        </w:r>
      </w:hyperlink>
    </w:p>
    <w:p w:rsidR="006E37AF" w:rsidRPr="006E37AF" w:rsidRDefault="00B65B63" w:rsidP="006E37AF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2" w:history="1">
        <w:r w:rsidR="006E37AF" w:rsidRPr="006E37AF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Архив</w:t>
        </w:r>
      </w:hyperlink>
    </w:p>
    <w:p w:rsidR="006E37AF" w:rsidRPr="006E37AF" w:rsidRDefault="00B65B63" w:rsidP="006E37AF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3" w:history="1">
        <w:r w:rsidR="006E37AF" w:rsidRPr="006E37AF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Авторы</w:t>
        </w:r>
      </w:hyperlink>
    </w:p>
    <w:p w:rsidR="006E37AF" w:rsidRPr="006E37AF" w:rsidRDefault="00B65B63" w:rsidP="006E37AF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4" w:history="1">
        <w:r w:rsidR="006E37AF" w:rsidRPr="006E37AF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Разделы журнала "</w:t>
        </w:r>
        <w:proofErr w:type="spellStart"/>
        <w:r w:rsidR="006E37AF" w:rsidRPr="006E37AF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Tatarica</w:t>
        </w:r>
        <w:proofErr w:type="spellEnd"/>
        <w:r w:rsidR="006E37AF" w:rsidRPr="006E37AF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"</w:t>
        </w:r>
      </w:hyperlink>
    </w:p>
    <w:p w:rsidR="006E37AF" w:rsidRPr="006E37AF" w:rsidRDefault="00B65B63" w:rsidP="006E37AF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5" w:history="1">
        <w:r w:rsidR="006E37AF" w:rsidRPr="006E37AF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Сведения для авторов</w:t>
        </w:r>
      </w:hyperlink>
    </w:p>
    <w:p w:rsidR="006E37AF" w:rsidRPr="006E37AF" w:rsidRDefault="00B65B63" w:rsidP="006E37AF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6" w:history="1">
        <w:r w:rsidR="006E37AF" w:rsidRPr="006E37AF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Порядок рецензирования рукописей</w:t>
        </w:r>
      </w:hyperlink>
    </w:p>
    <w:p w:rsidR="006E37AF" w:rsidRPr="006E37AF" w:rsidRDefault="00B65B63" w:rsidP="006E37AF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7" w:history="1">
        <w:r w:rsidR="006E37AF" w:rsidRPr="006E37AF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Редакционная этика</w:t>
        </w:r>
      </w:hyperlink>
    </w:p>
    <w:p w:rsidR="006E37AF" w:rsidRDefault="006E37AF">
      <w:bookmarkStart w:id="0" w:name="_GoBack"/>
      <w:bookmarkEnd w:id="0"/>
    </w:p>
    <w:sectPr w:rsidR="006E3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085210"/>
    <w:multiLevelType w:val="multilevel"/>
    <w:tmpl w:val="F7984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C56"/>
    <w:rsid w:val="00371C56"/>
    <w:rsid w:val="00630516"/>
    <w:rsid w:val="00684CE9"/>
    <w:rsid w:val="006E37AF"/>
    <w:rsid w:val="00B65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37A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37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65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66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1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pfu.ru/portal/docs/F1539263466/14.pdf" TargetMode="External"/><Relationship Id="rId13" Type="http://schemas.openxmlformats.org/officeDocument/2006/relationships/hyperlink" Target="https://kpfu.ru/philology-culture/zhurnal-39tatarica39/svedeniya-ob-avtorah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kpfu.ru/novaya-kniga-ndash-39tatarsko-finskij-slovar39.html" TargetMode="External"/><Relationship Id="rId12" Type="http://schemas.openxmlformats.org/officeDocument/2006/relationships/hyperlink" Target="https://kpfu.ru/philology-culture/zhurnal-39tatarica39/arhiv" TargetMode="External"/><Relationship Id="rId17" Type="http://schemas.openxmlformats.org/officeDocument/2006/relationships/hyperlink" Target="https://kpfu.ru/philology-culture/zhurnal-39tatarica39/redakcionnaya-etika" TargetMode="External"/><Relationship Id="rId2" Type="http://schemas.openxmlformats.org/officeDocument/2006/relationships/styles" Target="styles.xml"/><Relationship Id="rId16" Type="http://schemas.openxmlformats.org/officeDocument/2006/relationships/hyperlink" Target="https://kpfu.ru/philology-culture/zhurnal-39tatarica39/poryadok-recenzirovaniya-rukopisej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kpfu.ru/portal/docs/F1539263466/14.pdf" TargetMode="External"/><Relationship Id="rId11" Type="http://schemas.openxmlformats.org/officeDocument/2006/relationships/hyperlink" Target="https://kpfu.ru/philology-culture/zhurnal-39tatarica39/svezhij-nomer-3278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kpfu.ru/philology-culture/zhurnal-39tatarica39/svedeniya-dlya-avtorov" TargetMode="External"/><Relationship Id="rId10" Type="http://schemas.openxmlformats.org/officeDocument/2006/relationships/hyperlink" Target="https://kpfu.ru/philology-culture/zhurnal-39tatarica39/redakciya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kpfu.ru/science/nauchnye-izdaniya/httpkpfuruphilology-culturezhurnal-39tatarica39" TargetMode="External"/><Relationship Id="rId14" Type="http://schemas.openxmlformats.org/officeDocument/2006/relationships/hyperlink" Target="https://kpfu.ru/philology-culture/zhurnal-39tatarica39/razdely-zhurnala-39tatarica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2188</Characters>
  <Application>Microsoft Office Word</Application>
  <DocSecurity>0</DocSecurity>
  <Lines>18</Lines>
  <Paragraphs>5</Paragraphs>
  <ScaleCrop>false</ScaleCrop>
  <Company/>
  <LinksUpToDate>false</LinksUpToDate>
  <CharactersWithSpaces>2566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Хайбуллина Ангелина Айратовна</dc:creator>
  <cp:keywords/>
  <dc:description/>
  <cp:lastModifiedBy>Хайбуллина Ангелина Айратовна</cp:lastModifiedBy>
  <cp:revision>3</cp:revision>
  <dcterms:created xsi:type="dcterms:W3CDTF">2018-07-03T12:22:00Z</dcterms:created>
  <dcterms:modified xsi:type="dcterms:W3CDTF">2018-07-18T08:00:00Z</dcterms:modified>
</cp:coreProperties>
</file>